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r w:rsidRPr="00110FF0">
        <w:rPr>
          <w:rFonts w:ascii="Times New Roman" w:hAnsi="Times New Roman" w:cs="Times New Roman"/>
          <w:sz w:val="24"/>
          <w:szCs w:val="24"/>
        </w:rPr>
        <w:t>Name</w:t>
      </w: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r w:rsidRPr="00110FF0">
        <w:rPr>
          <w:rFonts w:ascii="Times New Roman" w:hAnsi="Times New Roman" w:cs="Times New Roman"/>
          <w:sz w:val="24"/>
          <w:szCs w:val="24"/>
        </w:rPr>
        <w:t>Institution</w:t>
      </w: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r w:rsidRPr="00110FF0">
        <w:rPr>
          <w:rFonts w:ascii="Times New Roman" w:hAnsi="Times New Roman" w:cs="Times New Roman"/>
          <w:sz w:val="24"/>
          <w:szCs w:val="24"/>
        </w:rPr>
        <w:t xml:space="preserve">Date </w:t>
      </w: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r w:rsidRPr="00110FF0">
        <w:rPr>
          <w:rFonts w:ascii="Times New Roman" w:hAnsi="Times New Roman" w:cs="Times New Roman"/>
          <w:sz w:val="24"/>
          <w:szCs w:val="24"/>
        </w:rPr>
        <w:t>Religious Studies</w:t>
      </w: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110FF0" w:rsidRPr="00110FF0" w:rsidRDefault="00110FF0" w:rsidP="00110FF0">
      <w:pPr>
        <w:spacing w:before="100" w:beforeAutospacing="1" w:after="100" w:afterAutospacing="1" w:line="480" w:lineRule="auto"/>
        <w:ind w:firstLine="284"/>
        <w:jc w:val="center"/>
        <w:rPr>
          <w:rFonts w:ascii="Times New Roman" w:hAnsi="Times New Roman" w:cs="Times New Roman"/>
          <w:sz w:val="24"/>
          <w:szCs w:val="24"/>
        </w:rPr>
      </w:pPr>
    </w:p>
    <w:p w:rsidR="00943EED" w:rsidRPr="00110FF0" w:rsidRDefault="00943EED" w:rsidP="00DA13B1">
      <w:pPr>
        <w:spacing w:before="100" w:beforeAutospacing="1" w:after="100" w:afterAutospacing="1" w:line="480" w:lineRule="auto"/>
        <w:ind w:firstLine="284"/>
        <w:rPr>
          <w:rFonts w:ascii="Times New Roman" w:hAnsi="Times New Roman" w:cs="Times New Roman"/>
          <w:sz w:val="24"/>
          <w:szCs w:val="24"/>
        </w:rPr>
      </w:pPr>
      <w:r w:rsidRPr="00110FF0">
        <w:rPr>
          <w:rFonts w:ascii="Times New Roman" w:hAnsi="Times New Roman" w:cs="Times New Roman"/>
          <w:sz w:val="24"/>
          <w:szCs w:val="24"/>
        </w:rPr>
        <w:lastRenderedPageBreak/>
        <w:t>Summary Section</w:t>
      </w:r>
    </w:p>
    <w:p w:rsidR="00741E97" w:rsidRPr="00741E97"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The article that I have selected was written on November 19, 2015, by Jack Wellman by the name “What is the purpose of the book of 3rd John? A Bible study”. The article has been divided into five core sections namely The Author, The Purpose, The Focal Point, Missing 3rd John? And Conclusion. In the author section, Wellman has emphasized it was Apostle John who wrote it just like 1st and 2nd John around AD 85-95. I was John next to the last letter for believers who have an understanding that Revelation was written before Jerusalem fall and destruction of temples. The purpose of the Apostle John in writing 3rd John is seen to be more than one. One of the purposes is that Christians are God imitators through doing well. John says that we should not imitate evil but always imitate good. The other purpose of Apostle John writing 3rd John is Christians being the church as he has emphasized on 1st John. John says that we are God children. Those who are the devil children are evident. If a person does not practice love for his brother or lack to practice righteousness, he/she is not for God. When it comes to the focal point, the writing of 3rd John by Apostle John is so much relatable to the writings of 1st and 2nd John. The Apostle says the testimony is true. By writing the first letter, people had already heard in that he had emphasized that it is for those who believe in the name of the Son of God. There was a necessity for John to emphasize that he has written for the church but there is no authority acknowledgment by Diotrephes w</w:t>
      </w:r>
      <w:r>
        <w:rPr>
          <w:rFonts w:ascii="Times New Roman" w:hAnsi="Times New Roman" w:cs="Times New Roman"/>
          <w:sz w:val="24"/>
          <w:szCs w:val="24"/>
        </w:rPr>
        <w:t>ho tend to put himself first.  “</w:t>
      </w:r>
      <w:r w:rsidRPr="00741E97">
        <w:rPr>
          <w:rFonts w:ascii="Times New Roman" w:hAnsi="Times New Roman" w:cs="Times New Roman"/>
          <w:sz w:val="24"/>
          <w:szCs w:val="24"/>
        </w:rPr>
        <w:t>The emphasis by John was because of Diotrephes rebellion against the authority and that of the leadership at the local church.</w:t>
      </w:r>
      <w:r>
        <w:rPr>
          <w:rFonts w:ascii="Times New Roman" w:hAnsi="Times New Roman" w:cs="Times New Roman"/>
          <w:sz w:val="24"/>
          <w:szCs w:val="24"/>
        </w:rPr>
        <w:t>”</w:t>
      </w:r>
      <w:r w:rsidRPr="00741E97">
        <w:rPr>
          <w:rFonts w:ascii="Times New Roman" w:hAnsi="Times New Roman" w:cs="Times New Roman"/>
          <w:sz w:val="24"/>
          <w:szCs w:val="24"/>
        </w:rPr>
        <w:t xml:space="preserve"> (WELLMAN, 2015) </w:t>
      </w:r>
    </w:p>
    <w:p w:rsidR="00741E97" w:rsidRPr="00741E97"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 xml:space="preserve">The fourth section of the article questions about mission 3rd John. Wellman idea about the mission 3rd John is that it is most likely there was a missing original 3rd letter written by John which had either been intercepted and destroyed or ignored altogether by Diotrephes. The reason for being destroyed is that if God had the urge for it to survive to enter, the Bible </w:t>
      </w:r>
      <w:r w:rsidRPr="00741E97">
        <w:rPr>
          <w:rFonts w:ascii="Times New Roman" w:hAnsi="Times New Roman" w:cs="Times New Roman"/>
          <w:sz w:val="24"/>
          <w:szCs w:val="24"/>
        </w:rPr>
        <w:lastRenderedPageBreak/>
        <w:t xml:space="preserve">canon God would have made possible to enter. Diotrephes liked to put himself first and worsen by lack of authority acknowledgment either way. It was a serious sin since it was seen as God authority rejecting because for this purpose it was the reason God chose John. John would always be trusted by the church since he had someone testimony who was the sinless eye witness, Jesus. The church, therefore, knew John testimony was true regarding the saying by Diotrephes being Jesus eye witness. The last part is the conclusion. The concern about Apostle John to the church was that of a father to own child and he could refer them as his children. Having written the Book of Revelation, the Gospel of John, and 1st, 2nd, 3rd John, John is one of the New Testament prolific writers. It is to the Christ that all the writes pointed and their eye witness testimony was contained. John was with Christ and beheld His glory. John hence said with assurance that Jesus was the testimony, God had given people eternal life and his life was through his son Jesus. If a person has the son, there is life and those without the Son of God do not have life. </w:t>
      </w:r>
    </w:p>
    <w:p w:rsidR="00741E97" w:rsidRPr="00741E97"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Response Section</w:t>
      </w:r>
    </w:p>
    <w:p w:rsidR="00741E97" w:rsidRPr="00741E97"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 xml:space="preserve">Jack Wellman article has provided valuable information to Christianity as a religion which has enabled the growth of faith relating to religion. The article has clearly provided and elaborated clear and concise information about the relationship and expectations of Christians towards a better and effective religion. Christians are expected to demonstrate good deeds to others and avoid doing evil to others as God expects them to do so. Righteousness and love for one another should be an everyday practice. The article has also provided accurate and important information regarding why Christians need to believe in God through John who was a witness to the life of Jesus as the son of God. Those who are against God, such as Diotrephes are condemned massively so as Christians are not led to harmful deeds and ways </w:t>
      </w:r>
      <w:r w:rsidRPr="00741E97">
        <w:rPr>
          <w:rFonts w:ascii="Times New Roman" w:hAnsi="Times New Roman" w:cs="Times New Roman"/>
          <w:sz w:val="24"/>
          <w:szCs w:val="24"/>
        </w:rPr>
        <w:lastRenderedPageBreak/>
        <w:t>that destroy their relationship with God. The article has also emphasized on eternal life which believers are assured through the life of Jesus Christ.</w:t>
      </w:r>
    </w:p>
    <w:p w:rsidR="00741E97" w:rsidRPr="00741E97"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However, there are weaknesses that have emerged from the article which have led to a lack of clarity on what the author was trying to communicate. The article has emphasized much on the negative side through Diotrephes interception and destroying deeds. Believers are hence made to have a hard time having to learn about the difficulties that they will face. If John could face such annoying and hurting instances in life, the possibility of believers facing the same is high. There is hence lowering of morale among people.</w:t>
      </w:r>
      <w:r>
        <w:rPr>
          <w:rFonts w:ascii="Times New Roman" w:hAnsi="Times New Roman" w:cs="Times New Roman"/>
          <w:sz w:val="24"/>
          <w:szCs w:val="24"/>
        </w:rPr>
        <w:t xml:space="preserve"> (WELLMAN, 2015) </w:t>
      </w:r>
      <w:bookmarkStart w:id="0" w:name="_GoBack"/>
      <w:bookmarkEnd w:id="0"/>
      <w:r w:rsidRPr="00741E97">
        <w:rPr>
          <w:rFonts w:ascii="Times New Roman" w:hAnsi="Times New Roman" w:cs="Times New Roman"/>
          <w:sz w:val="24"/>
          <w:szCs w:val="24"/>
        </w:rPr>
        <w:t xml:space="preserve">  </w:t>
      </w:r>
    </w:p>
    <w:p w:rsidR="00110FF0" w:rsidRPr="00110FF0" w:rsidRDefault="00741E97" w:rsidP="00741E97">
      <w:pPr>
        <w:spacing w:before="100" w:beforeAutospacing="1" w:after="100" w:afterAutospacing="1" w:line="480" w:lineRule="auto"/>
        <w:ind w:firstLine="284"/>
        <w:rPr>
          <w:rFonts w:ascii="Times New Roman" w:hAnsi="Times New Roman" w:cs="Times New Roman"/>
          <w:sz w:val="24"/>
          <w:szCs w:val="24"/>
        </w:rPr>
      </w:pPr>
      <w:r w:rsidRPr="00741E97">
        <w:rPr>
          <w:rFonts w:ascii="Times New Roman" w:hAnsi="Times New Roman" w:cs="Times New Roman"/>
          <w:sz w:val="24"/>
          <w:szCs w:val="24"/>
        </w:rPr>
        <w:t>In conclusion, Jack Wellman article has provided important instincts leading to the generation of important ideas relating to Christianity life. The article has provided valuable information about why John wrote 3rd John hence important for Christians’ life who are the believers.</w:t>
      </w: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P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110FF0" w:rsidRDefault="00110FF0" w:rsidP="00DA13B1">
      <w:pPr>
        <w:spacing w:before="100" w:beforeAutospacing="1" w:after="100" w:afterAutospacing="1" w:line="480" w:lineRule="auto"/>
        <w:ind w:firstLine="284"/>
        <w:rPr>
          <w:rFonts w:ascii="Times New Roman" w:hAnsi="Times New Roman" w:cs="Times New Roman"/>
          <w:sz w:val="24"/>
          <w:szCs w:val="24"/>
        </w:rPr>
      </w:pPr>
    </w:p>
    <w:p w:rsidR="00741E97" w:rsidRDefault="00741E97" w:rsidP="00DA13B1">
      <w:pPr>
        <w:spacing w:before="100" w:beforeAutospacing="1" w:after="100" w:afterAutospacing="1" w:line="480" w:lineRule="auto"/>
        <w:ind w:firstLine="284"/>
        <w:rPr>
          <w:rFonts w:ascii="Times New Roman" w:hAnsi="Times New Roman" w:cs="Times New Roman"/>
          <w:sz w:val="24"/>
          <w:szCs w:val="24"/>
        </w:rPr>
      </w:pPr>
    </w:p>
    <w:p w:rsidR="00741E97" w:rsidRPr="00110FF0" w:rsidRDefault="00741E97" w:rsidP="00741E9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13B1" w:rsidRPr="00110FF0" w:rsidRDefault="00110FF0" w:rsidP="00110FF0">
      <w:pPr>
        <w:spacing w:before="100" w:beforeAutospacing="1" w:after="100" w:afterAutospacing="1" w:line="480" w:lineRule="auto"/>
        <w:rPr>
          <w:rFonts w:ascii="Times New Roman" w:hAnsi="Times New Roman" w:cs="Times New Roman"/>
          <w:sz w:val="24"/>
          <w:szCs w:val="24"/>
        </w:rPr>
      </w:pPr>
      <w:r w:rsidRPr="00110FF0">
        <w:rPr>
          <w:rFonts w:ascii="Times New Roman" w:hAnsi="Times New Roman" w:cs="Times New Roman"/>
          <w:sz w:val="24"/>
          <w:szCs w:val="24"/>
        </w:rPr>
        <w:t xml:space="preserve">WELLMAN, J. (NOV 19, 2015). </w:t>
      </w:r>
      <w:r w:rsidRPr="00110FF0">
        <w:rPr>
          <w:rFonts w:ascii="Times New Roman" w:hAnsi="Times New Roman" w:cs="Times New Roman"/>
          <w:i/>
          <w:sz w:val="24"/>
          <w:szCs w:val="24"/>
        </w:rPr>
        <w:t>What is the purpose of the book of 3</w:t>
      </w:r>
      <w:r w:rsidRPr="00110FF0">
        <w:rPr>
          <w:rFonts w:ascii="Times New Roman" w:hAnsi="Times New Roman" w:cs="Times New Roman"/>
          <w:i/>
          <w:sz w:val="24"/>
          <w:szCs w:val="24"/>
          <w:vertAlign w:val="superscript"/>
        </w:rPr>
        <w:t>rd</w:t>
      </w:r>
      <w:r w:rsidRPr="00110FF0">
        <w:rPr>
          <w:rFonts w:ascii="Times New Roman" w:hAnsi="Times New Roman" w:cs="Times New Roman"/>
          <w:i/>
          <w:sz w:val="24"/>
          <w:szCs w:val="24"/>
        </w:rPr>
        <w:t xml:space="preserve"> John? A Bible study </w:t>
      </w:r>
      <w:r w:rsidRPr="00110FF0">
        <w:rPr>
          <w:rFonts w:ascii="Times New Roman" w:hAnsi="Times New Roman" w:cs="Times New Roman"/>
          <w:sz w:val="24"/>
          <w:szCs w:val="24"/>
        </w:rPr>
        <w:t xml:space="preserve">retrieved from </w:t>
      </w:r>
      <w:hyperlink r:id="rId6" w:history="1">
        <w:r w:rsidR="00DA13B1" w:rsidRPr="00110FF0">
          <w:rPr>
            <w:rStyle w:val="Hyperlink"/>
            <w:rFonts w:ascii="Times New Roman" w:hAnsi="Times New Roman" w:cs="Times New Roman"/>
            <w:sz w:val="24"/>
            <w:szCs w:val="24"/>
          </w:rPr>
          <w:t>https://www.patheos.com/blogs/christiancrier/2015/11/19/what-is-the-purpose-of-the-book-of-3rd-john-a-bible-study/</w:t>
        </w:r>
      </w:hyperlink>
    </w:p>
    <w:p w:rsidR="00DA13B1" w:rsidRPr="00110FF0" w:rsidRDefault="00DA13B1" w:rsidP="00DA13B1">
      <w:pPr>
        <w:spacing w:before="100" w:beforeAutospacing="1" w:after="100" w:afterAutospacing="1" w:line="480" w:lineRule="auto"/>
        <w:ind w:firstLine="284"/>
        <w:rPr>
          <w:rFonts w:ascii="Times New Roman" w:hAnsi="Times New Roman" w:cs="Times New Roman"/>
          <w:sz w:val="24"/>
          <w:szCs w:val="24"/>
        </w:rPr>
      </w:pPr>
    </w:p>
    <w:p w:rsidR="00943EED" w:rsidRPr="00110FF0" w:rsidRDefault="00943EED" w:rsidP="00DA13B1">
      <w:pPr>
        <w:spacing w:before="100" w:beforeAutospacing="1" w:after="100" w:afterAutospacing="1" w:line="480" w:lineRule="auto"/>
        <w:ind w:firstLine="284"/>
        <w:rPr>
          <w:rFonts w:ascii="Times New Roman" w:hAnsi="Times New Roman" w:cs="Times New Roman"/>
          <w:sz w:val="24"/>
          <w:szCs w:val="24"/>
        </w:rPr>
      </w:pPr>
    </w:p>
    <w:sectPr w:rsidR="00943EED" w:rsidRPr="00110FF0" w:rsidSect="00110FF0">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02B" w:rsidRDefault="00D1002B" w:rsidP="00110FF0">
      <w:pPr>
        <w:spacing w:after="0" w:line="240" w:lineRule="auto"/>
      </w:pPr>
      <w:r>
        <w:separator/>
      </w:r>
    </w:p>
  </w:endnote>
  <w:endnote w:type="continuationSeparator" w:id="0">
    <w:p w:rsidR="00D1002B" w:rsidRDefault="00D1002B" w:rsidP="0011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02B" w:rsidRDefault="00D1002B" w:rsidP="00110FF0">
      <w:pPr>
        <w:spacing w:after="0" w:line="240" w:lineRule="auto"/>
      </w:pPr>
      <w:r>
        <w:separator/>
      </w:r>
    </w:p>
  </w:footnote>
  <w:footnote w:type="continuationSeparator" w:id="0">
    <w:p w:rsidR="00D1002B" w:rsidRDefault="00D1002B" w:rsidP="00110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FF0" w:rsidRPr="00110FF0" w:rsidRDefault="00110FF0">
    <w:pPr>
      <w:pStyle w:val="Header"/>
      <w:jc w:val="right"/>
      <w:rPr>
        <w:rFonts w:ascii="Times New Roman" w:hAnsi="Times New Roman" w:cs="Times New Roman"/>
        <w:sz w:val="24"/>
        <w:szCs w:val="24"/>
      </w:rPr>
    </w:pPr>
    <w:r w:rsidRPr="00110FF0">
      <w:rPr>
        <w:rFonts w:ascii="Times New Roman" w:hAnsi="Times New Roman" w:cs="Times New Roman"/>
        <w:sz w:val="24"/>
        <w:szCs w:val="24"/>
      </w:rPr>
      <w:t>3</w:t>
    </w:r>
    <w:r w:rsidRPr="00110FF0">
      <w:rPr>
        <w:rFonts w:ascii="Times New Roman" w:hAnsi="Times New Roman" w:cs="Times New Roman"/>
        <w:sz w:val="24"/>
        <w:szCs w:val="24"/>
        <w:vertAlign w:val="superscript"/>
      </w:rPr>
      <w:t>RD</w:t>
    </w:r>
    <w:r w:rsidRPr="00110FF0">
      <w:rPr>
        <w:rFonts w:ascii="Times New Roman" w:hAnsi="Times New Roman" w:cs="Times New Roman"/>
        <w:sz w:val="24"/>
        <w:szCs w:val="24"/>
      </w:rPr>
      <w:t xml:space="preserve"> JOHN</w:t>
    </w:r>
    <w:r w:rsidRPr="00110FF0">
      <w:rPr>
        <w:rFonts w:ascii="Times New Roman" w:hAnsi="Times New Roman" w:cs="Times New Roman"/>
        <w:sz w:val="24"/>
        <w:szCs w:val="24"/>
      </w:rPr>
      <w:tab/>
    </w:r>
    <w:r w:rsidRPr="00110FF0">
      <w:rPr>
        <w:rFonts w:ascii="Times New Roman" w:hAnsi="Times New Roman" w:cs="Times New Roman"/>
        <w:sz w:val="24"/>
        <w:szCs w:val="24"/>
      </w:rPr>
      <w:tab/>
    </w:r>
    <w:sdt>
      <w:sdtPr>
        <w:rPr>
          <w:rFonts w:ascii="Times New Roman" w:hAnsi="Times New Roman" w:cs="Times New Roman"/>
          <w:sz w:val="24"/>
          <w:szCs w:val="24"/>
        </w:rPr>
        <w:id w:val="1437795208"/>
        <w:docPartObj>
          <w:docPartGallery w:val="Page Numbers (Top of Page)"/>
          <w:docPartUnique/>
        </w:docPartObj>
      </w:sdtPr>
      <w:sdtEndPr>
        <w:rPr>
          <w:noProof/>
        </w:rPr>
      </w:sdtEndPr>
      <w:sdtContent>
        <w:r w:rsidRPr="00110FF0">
          <w:rPr>
            <w:rFonts w:ascii="Times New Roman" w:hAnsi="Times New Roman" w:cs="Times New Roman"/>
            <w:sz w:val="24"/>
            <w:szCs w:val="24"/>
          </w:rPr>
          <w:fldChar w:fldCharType="begin"/>
        </w:r>
        <w:r w:rsidRPr="00110FF0">
          <w:rPr>
            <w:rFonts w:ascii="Times New Roman" w:hAnsi="Times New Roman" w:cs="Times New Roman"/>
            <w:sz w:val="24"/>
            <w:szCs w:val="24"/>
          </w:rPr>
          <w:instrText xml:space="preserve"> PAGE   \* MERGEFORMAT </w:instrText>
        </w:r>
        <w:r w:rsidRPr="00110FF0">
          <w:rPr>
            <w:rFonts w:ascii="Times New Roman" w:hAnsi="Times New Roman" w:cs="Times New Roman"/>
            <w:sz w:val="24"/>
            <w:szCs w:val="24"/>
          </w:rPr>
          <w:fldChar w:fldCharType="separate"/>
        </w:r>
        <w:r w:rsidR="00741E97">
          <w:rPr>
            <w:rFonts w:ascii="Times New Roman" w:hAnsi="Times New Roman" w:cs="Times New Roman"/>
            <w:noProof/>
            <w:sz w:val="24"/>
            <w:szCs w:val="24"/>
          </w:rPr>
          <w:t>4</w:t>
        </w:r>
        <w:r w:rsidRPr="00110FF0">
          <w:rPr>
            <w:rFonts w:ascii="Times New Roman" w:hAnsi="Times New Roman" w:cs="Times New Roman"/>
            <w:noProof/>
            <w:sz w:val="24"/>
            <w:szCs w:val="24"/>
          </w:rPr>
          <w:fldChar w:fldCharType="end"/>
        </w:r>
      </w:sdtContent>
    </w:sdt>
  </w:p>
  <w:p w:rsidR="00110FF0" w:rsidRPr="00110FF0" w:rsidRDefault="00110F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FF0" w:rsidRPr="00110FF0" w:rsidRDefault="00110FF0">
    <w:pPr>
      <w:pStyle w:val="Header"/>
      <w:jc w:val="right"/>
      <w:rPr>
        <w:rFonts w:ascii="Times New Roman" w:hAnsi="Times New Roman" w:cs="Times New Roman"/>
        <w:sz w:val="24"/>
        <w:szCs w:val="24"/>
      </w:rPr>
    </w:pPr>
    <w:r w:rsidRPr="00110FF0">
      <w:rPr>
        <w:rFonts w:ascii="Times New Roman" w:hAnsi="Times New Roman" w:cs="Times New Roman"/>
        <w:sz w:val="24"/>
        <w:szCs w:val="24"/>
      </w:rPr>
      <w:t>Running Head: 3</w:t>
    </w:r>
    <w:r w:rsidRPr="00110FF0">
      <w:rPr>
        <w:rFonts w:ascii="Times New Roman" w:hAnsi="Times New Roman" w:cs="Times New Roman"/>
        <w:sz w:val="24"/>
        <w:szCs w:val="24"/>
        <w:vertAlign w:val="superscript"/>
      </w:rPr>
      <w:t>RD</w:t>
    </w:r>
    <w:r w:rsidRPr="00110FF0">
      <w:rPr>
        <w:rFonts w:ascii="Times New Roman" w:hAnsi="Times New Roman" w:cs="Times New Roman"/>
        <w:sz w:val="24"/>
        <w:szCs w:val="24"/>
      </w:rPr>
      <w:t xml:space="preserve"> JOHN</w:t>
    </w:r>
    <w:r w:rsidRPr="00110FF0">
      <w:rPr>
        <w:rFonts w:ascii="Times New Roman" w:hAnsi="Times New Roman" w:cs="Times New Roman"/>
        <w:sz w:val="24"/>
        <w:szCs w:val="24"/>
      </w:rPr>
      <w:tab/>
    </w:r>
    <w:r w:rsidRPr="00110FF0">
      <w:rPr>
        <w:rFonts w:ascii="Times New Roman" w:hAnsi="Times New Roman" w:cs="Times New Roman"/>
        <w:sz w:val="24"/>
        <w:szCs w:val="24"/>
      </w:rPr>
      <w:tab/>
    </w:r>
    <w:sdt>
      <w:sdtPr>
        <w:rPr>
          <w:rFonts w:ascii="Times New Roman" w:hAnsi="Times New Roman" w:cs="Times New Roman"/>
          <w:sz w:val="24"/>
          <w:szCs w:val="24"/>
        </w:rPr>
        <w:id w:val="-1992163165"/>
        <w:docPartObj>
          <w:docPartGallery w:val="Page Numbers (Top of Page)"/>
          <w:docPartUnique/>
        </w:docPartObj>
      </w:sdtPr>
      <w:sdtEndPr>
        <w:rPr>
          <w:noProof/>
        </w:rPr>
      </w:sdtEndPr>
      <w:sdtContent>
        <w:r w:rsidRPr="00110FF0">
          <w:rPr>
            <w:rFonts w:ascii="Times New Roman" w:hAnsi="Times New Roman" w:cs="Times New Roman"/>
            <w:sz w:val="24"/>
            <w:szCs w:val="24"/>
          </w:rPr>
          <w:fldChar w:fldCharType="begin"/>
        </w:r>
        <w:r w:rsidRPr="00110FF0">
          <w:rPr>
            <w:rFonts w:ascii="Times New Roman" w:hAnsi="Times New Roman" w:cs="Times New Roman"/>
            <w:sz w:val="24"/>
            <w:szCs w:val="24"/>
          </w:rPr>
          <w:instrText xml:space="preserve"> PAGE   \* MERGEFORMAT </w:instrText>
        </w:r>
        <w:r w:rsidRPr="00110FF0">
          <w:rPr>
            <w:rFonts w:ascii="Times New Roman" w:hAnsi="Times New Roman" w:cs="Times New Roman"/>
            <w:sz w:val="24"/>
            <w:szCs w:val="24"/>
          </w:rPr>
          <w:fldChar w:fldCharType="separate"/>
        </w:r>
        <w:r w:rsidR="00741E97">
          <w:rPr>
            <w:rFonts w:ascii="Times New Roman" w:hAnsi="Times New Roman" w:cs="Times New Roman"/>
            <w:noProof/>
            <w:sz w:val="24"/>
            <w:szCs w:val="24"/>
          </w:rPr>
          <w:t>1</w:t>
        </w:r>
        <w:r w:rsidRPr="00110FF0">
          <w:rPr>
            <w:rFonts w:ascii="Times New Roman" w:hAnsi="Times New Roman" w:cs="Times New Roman"/>
            <w:noProof/>
            <w:sz w:val="24"/>
            <w:szCs w:val="24"/>
          </w:rPr>
          <w:fldChar w:fldCharType="end"/>
        </w:r>
      </w:sdtContent>
    </w:sdt>
  </w:p>
  <w:p w:rsidR="00110FF0" w:rsidRPr="00110FF0" w:rsidRDefault="00110F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5E7"/>
    <w:rsid w:val="00110FF0"/>
    <w:rsid w:val="001E0174"/>
    <w:rsid w:val="002114F5"/>
    <w:rsid w:val="005437C2"/>
    <w:rsid w:val="00741E97"/>
    <w:rsid w:val="00745B2E"/>
    <w:rsid w:val="007A24F1"/>
    <w:rsid w:val="00943EED"/>
    <w:rsid w:val="00B176E6"/>
    <w:rsid w:val="00D1002B"/>
    <w:rsid w:val="00D17346"/>
    <w:rsid w:val="00DA13B1"/>
    <w:rsid w:val="00F7119F"/>
    <w:rsid w:val="00FC3E3B"/>
    <w:rsid w:val="00FC75E7"/>
    <w:rsid w:val="00FF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F132B-0AB2-4CFF-93F1-66714263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13B1"/>
    <w:rPr>
      <w:color w:val="0000FF"/>
      <w:u w:val="single"/>
    </w:rPr>
  </w:style>
  <w:style w:type="paragraph" w:styleId="Header">
    <w:name w:val="header"/>
    <w:basedOn w:val="Normal"/>
    <w:link w:val="HeaderChar"/>
    <w:uiPriority w:val="99"/>
    <w:unhideWhenUsed/>
    <w:rsid w:val="00110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FF0"/>
  </w:style>
  <w:style w:type="paragraph" w:styleId="Footer">
    <w:name w:val="footer"/>
    <w:basedOn w:val="Normal"/>
    <w:link w:val="FooterChar"/>
    <w:uiPriority w:val="99"/>
    <w:unhideWhenUsed/>
    <w:rsid w:val="00110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theos.com/blogs/christiancrier/2015/11/19/what-is-the-purpose-of-the-book-of-3rd-john-a-bible-stu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2019-07-01T17:27:00Z</dcterms:created>
  <dcterms:modified xsi:type="dcterms:W3CDTF">2019-07-01T17:27:00Z</dcterms:modified>
</cp:coreProperties>
</file>